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DDE" w:rsidRPr="009A5DDE" w:rsidRDefault="00ED6612" w:rsidP="009A5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F0E0F"/>
          <w:sz w:val="26"/>
          <w:szCs w:val="26"/>
        </w:rPr>
      </w:pPr>
      <w:r>
        <w:rPr>
          <w:rFonts w:ascii="Times New Roman" w:hAnsi="Times New Roman" w:cs="Times New Roman"/>
          <w:color w:val="0F0E0F"/>
          <w:sz w:val="26"/>
          <w:szCs w:val="26"/>
        </w:rPr>
        <w:t>IME OBRTA</w:t>
      </w:r>
    </w:p>
    <w:p w:rsidR="009A5DDE" w:rsidRPr="009A5DDE" w:rsidRDefault="00345395" w:rsidP="009A5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21212"/>
          <w:sz w:val="26"/>
          <w:szCs w:val="26"/>
        </w:rPr>
      </w:pPr>
      <w:r>
        <w:rPr>
          <w:rFonts w:ascii="Times New Roman" w:hAnsi="Times New Roman" w:cs="Times New Roman"/>
          <w:color w:val="0F0E0F"/>
          <w:sz w:val="26"/>
          <w:szCs w:val="26"/>
        </w:rPr>
        <w:t>BLAGAJNIČ</w:t>
      </w:r>
      <w:r w:rsidR="009A5DDE" w:rsidRPr="009A5DDE">
        <w:rPr>
          <w:rFonts w:ascii="Times New Roman" w:hAnsi="Times New Roman" w:cs="Times New Roman"/>
          <w:color w:val="0F0E0F"/>
          <w:sz w:val="26"/>
          <w:szCs w:val="26"/>
        </w:rPr>
        <w:t xml:space="preserve">KI MAKSIMUM </w:t>
      </w:r>
    </w:p>
    <w:p w:rsidR="009A5DDE" w:rsidRPr="009A5DDE" w:rsidRDefault="009A5DDE" w:rsidP="009A5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70708"/>
          <w:sz w:val="26"/>
          <w:szCs w:val="26"/>
        </w:rPr>
      </w:pPr>
    </w:p>
    <w:p w:rsidR="00ED6612" w:rsidRDefault="00ED6612" w:rsidP="00ED6612">
      <w:pPr>
        <w:pStyle w:val="Standard"/>
        <w:jc w:val="both"/>
      </w:pPr>
      <w:r>
        <w:rPr>
          <w:rFonts w:cs="Times New Roman"/>
          <w:color w:val="09090B"/>
          <w:sz w:val="26"/>
          <w:szCs w:val="26"/>
        </w:rPr>
        <w:t>Sukladno č</w:t>
      </w:r>
      <w:r>
        <w:rPr>
          <w:rFonts w:cs="Times New Roman"/>
          <w:color w:val="09090B"/>
          <w:sz w:val="26"/>
          <w:szCs w:val="26"/>
        </w:rPr>
        <w:t>l. 29., st. 2. z</w:t>
      </w:r>
      <w:r>
        <w:rPr>
          <w:rFonts w:cs="Times New Roman"/>
          <w:color w:val="09090B"/>
          <w:sz w:val="26"/>
          <w:szCs w:val="26"/>
        </w:rPr>
        <w:t>akona o fiskalizaciji u prometu gotovinom (Nar. nov., br. 133/12</w:t>
      </w:r>
      <w:r w:rsidRPr="00A66D7C">
        <w:rPr>
          <w:rFonts w:cs="Times New Roman"/>
          <w:color w:val="09090B"/>
          <w:sz w:val="26"/>
          <w:szCs w:val="26"/>
        </w:rPr>
        <w:t>),</w:t>
      </w:r>
      <w:r>
        <w:rPr>
          <w:rFonts w:cs="Times New Roman"/>
          <w:color w:val="09090B"/>
          <w:sz w:val="26"/>
          <w:szCs w:val="26"/>
        </w:rPr>
        <w:t xml:space="preserve"> </w:t>
      </w:r>
      <w:r w:rsidRPr="00A66D7C">
        <w:rPr>
          <w:bCs/>
        </w:rPr>
        <w:t>(IME OBRTA/FIRME)</w:t>
      </w:r>
      <w:r w:rsidRPr="00A66D7C">
        <w:t>,</w:t>
      </w:r>
      <w:r>
        <w:t xml:space="preserve">  ADRESA: _______________________________, </w:t>
      </w:r>
    </w:p>
    <w:p w:rsidR="00ED6612" w:rsidRDefault="00ED6612" w:rsidP="00ED6612">
      <w:pPr>
        <w:pStyle w:val="Standard"/>
        <w:jc w:val="both"/>
        <w:rPr>
          <w:rFonts w:ascii="*Calibri-5362-Identity-H" w:hAnsi="*Calibri-5362-Identity-H" w:cs="*Calibri-5362-Identity-H"/>
          <w:color w:val="070708"/>
        </w:rPr>
      </w:pPr>
      <w:r>
        <w:t xml:space="preserve">OIB: ________________________  </w:t>
      </w:r>
      <w:r>
        <w:rPr>
          <w:rFonts w:ascii="*Calibri-5362-Identity-H" w:hAnsi="*Calibri-5362-Identity-H" w:cs="*Calibri-5362-Identity-H"/>
          <w:color w:val="070708"/>
        </w:rPr>
        <w:t xml:space="preserve"> donosi:</w:t>
      </w:r>
    </w:p>
    <w:p w:rsidR="00345395" w:rsidRDefault="00345395" w:rsidP="00ED6612">
      <w:pPr>
        <w:pStyle w:val="Standard"/>
        <w:jc w:val="both"/>
        <w:rPr>
          <w:rFonts w:ascii="*Calibri-5362-Identity-H" w:hAnsi="*Calibri-5362-Identity-H" w:cs="*Calibri-5362-Identity-H"/>
          <w:color w:val="070708"/>
        </w:rPr>
      </w:pPr>
    </w:p>
    <w:p w:rsidR="00ED6612" w:rsidRDefault="00ED6612" w:rsidP="00ED6612">
      <w:pPr>
        <w:pStyle w:val="Standard"/>
        <w:jc w:val="both"/>
        <w:rPr>
          <w:rFonts w:ascii="*Calibri-5362-Identity-H" w:hAnsi="*Calibri-5362-Identity-H" w:cs="*Calibri-5362-Identity-H"/>
          <w:color w:val="070708"/>
        </w:rPr>
      </w:pPr>
    </w:p>
    <w:p w:rsidR="009A5DDE" w:rsidRPr="00ED6612" w:rsidRDefault="009A5DDE" w:rsidP="009A5D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80809"/>
          <w:sz w:val="28"/>
          <w:szCs w:val="28"/>
        </w:rPr>
      </w:pPr>
      <w:r w:rsidRPr="00ED6612">
        <w:rPr>
          <w:rFonts w:ascii="Times New Roman" w:hAnsi="Times New Roman" w:cs="Times New Roman"/>
          <w:b/>
          <w:color w:val="080809"/>
          <w:sz w:val="28"/>
          <w:szCs w:val="28"/>
        </w:rPr>
        <w:t>ODLUKU</w:t>
      </w:r>
    </w:p>
    <w:p w:rsidR="009A5DDE" w:rsidRDefault="00ED6612" w:rsidP="009A5D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80808"/>
          <w:sz w:val="28"/>
          <w:szCs w:val="28"/>
        </w:rPr>
      </w:pPr>
      <w:r>
        <w:rPr>
          <w:rFonts w:ascii="Times New Roman" w:hAnsi="Times New Roman" w:cs="Times New Roman"/>
          <w:b/>
          <w:color w:val="080808"/>
          <w:sz w:val="28"/>
          <w:szCs w:val="28"/>
        </w:rPr>
        <w:t>o visini blagajnič</w:t>
      </w:r>
      <w:r w:rsidR="009A5DDE" w:rsidRPr="00ED6612">
        <w:rPr>
          <w:rFonts w:ascii="Times New Roman" w:hAnsi="Times New Roman" w:cs="Times New Roman"/>
          <w:b/>
          <w:color w:val="080808"/>
          <w:sz w:val="28"/>
          <w:szCs w:val="28"/>
        </w:rPr>
        <w:t>kog maksimuma</w:t>
      </w:r>
    </w:p>
    <w:p w:rsidR="00ED6612" w:rsidRPr="00ED6612" w:rsidRDefault="00ED6612" w:rsidP="009A5D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80808"/>
          <w:sz w:val="28"/>
          <w:szCs w:val="28"/>
        </w:rPr>
      </w:pPr>
    </w:p>
    <w:p w:rsidR="009A5DDE" w:rsidRPr="009A5DDE" w:rsidRDefault="009A5DDE" w:rsidP="009A5D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60606"/>
          <w:sz w:val="26"/>
          <w:szCs w:val="26"/>
        </w:rPr>
      </w:pPr>
    </w:p>
    <w:p w:rsidR="009A5DDE" w:rsidRPr="009A5DDE" w:rsidRDefault="009A5DDE" w:rsidP="009A5D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60606"/>
          <w:sz w:val="26"/>
          <w:szCs w:val="26"/>
        </w:rPr>
      </w:pPr>
      <w:r w:rsidRPr="009A5DDE">
        <w:rPr>
          <w:rFonts w:ascii="Times New Roman" w:hAnsi="Times New Roman" w:cs="Times New Roman"/>
          <w:color w:val="060606"/>
          <w:sz w:val="26"/>
          <w:szCs w:val="26"/>
        </w:rPr>
        <w:t>I.</w:t>
      </w:r>
    </w:p>
    <w:p w:rsidR="009A5DDE" w:rsidRPr="00ED6612" w:rsidRDefault="00ED6612" w:rsidP="009A5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80808"/>
          <w:sz w:val="26"/>
          <w:szCs w:val="26"/>
        </w:rPr>
      </w:pPr>
      <w:r>
        <w:rPr>
          <w:rFonts w:ascii="Times New Roman" w:hAnsi="Times New Roman" w:cs="Times New Roman"/>
          <w:color w:val="080808"/>
          <w:sz w:val="26"/>
          <w:szCs w:val="26"/>
        </w:rPr>
        <w:t>Ovom odlukom, sukladno z</w:t>
      </w:r>
      <w:r w:rsidR="009A5DDE" w:rsidRPr="009A5DDE">
        <w:rPr>
          <w:rFonts w:ascii="Times New Roman" w:hAnsi="Times New Roman" w:cs="Times New Roman"/>
          <w:color w:val="080808"/>
          <w:sz w:val="26"/>
          <w:szCs w:val="26"/>
        </w:rPr>
        <w:t>akonu o poticanj</w:t>
      </w:r>
      <w:r>
        <w:rPr>
          <w:rFonts w:ascii="Times New Roman" w:hAnsi="Times New Roman" w:cs="Times New Roman"/>
          <w:color w:val="080808"/>
          <w:sz w:val="26"/>
          <w:szCs w:val="26"/>
        </w:rPr>
        <w:t>u razvoja malog gospodarstva i z</w:t>
      </w:r>
      <w:r w:rsidR="009A5DDE" w:rsidRPr="009A5DDE">
        <w:rPr>
          <w:rFonts w:ascii="Times New Roman" w:hAnsi="Times New Roman" w:cs="Times New Roman"/>
          <w:color w:val="080808"/>
          <w:sz w:val="26"/>
          <w:szCs w:val="26"/>
        </w:rPr>
        <w:t>akonu o fiskalizaciji u prometu</w:t>
      </w:r>
      <w:r>
        <w:rPr>
          <w:rFonts w:ascii="Times New Roman" w:hAnsi="Times New Roman" w:cs="Times New Roman"/>
          <w:color w:val="080808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A0A0B"/>
          <w:sz w:val="26"/>
          <w:szCs w:val="26"/>
        </w:rPr>
        <w:t>gotovinom, uređuje se kategorizacija veličine Društva i visina blagajnič</w:t>
      </w:r>
      <w:r w:rsidR="009A5DDE" w:rsidRPr="009A5DDE">
        <w:rPr>
          <w:rFonts w:ascii="Times New Roman" w:hAnsi="Times New Roman" w:cs="Times New Roman"/>
          <w:color w:val="0A0A0B"/>
          <w:sz w:val="26"/>
          <w:szCs w:val="26"/>
        </w:rPr>
        <w:t>kog maksimuma po pojedinom</w:t>
      </w:r>
      <w:r>
        <w:rPr>
          <w:rFonts w:ascii="Times New Roman" w:hAnsi="Times New Roman" w:cs="Times New Roman"/>
          <w:color w:val="080808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A0A0B"/>
          <w:sz w:val="26"/>
          <w:szCs w:val="26"/>
        </w:rPr>
        <w:t>prodajnom mjestu Druš</w:t>
      </w:r>
      <w:r w:rsidR="009A5DDE" w:rsidRPr="009A5DDE">
        <w:rPr>
          <w:rFonts w:ascii="Times New Roman" w:hAnsi="Times New Roman" w:cs="Times New Roman"/>
          <w:color w:val="0A0A0B"/>
          <w:sz w:val="26"/>
          <w:szCs w:val="26"/>
        </w:rPr>
        <w:t>tva.</w:t>
      </w:r>
    </w:p>
    <w:p w:rsidR="009A5DDE" w:rsidRDefault="009A5DDE" w:rsidP="009A5D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60606"/>
          <w:sz w:val="26"/>
          <w:szCs w:val="26"/>
        </w:rPr>
      </w:pPr>
    </w:p>
    <w:p w:rsidR="009A5DDE" w:rsidRPr="009A5DDE" w:rsidRDefault="009A5DDE" w:rsidP="009A5D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60606"/>
          <w:sz w:val="26"/>
          <w:szCs w:val="26"/>
        </w:rPr>
      </w:pPr>
      <w:r w:rsidRPr="009A5DDE">
        <w:rPr>
          <w:rFonts w:ascii="Times New Roman" w:hAnsi="Times New Roman" w:cs="Times New Roman"/>
          <w:color w:val="060606"/>
          <w:sz w:val="26"/>
          <w:szCs w:val="26"/>
        </w:rPr>
        <w:t>II.</w:t>
      </w:r>
    </w:p>
    <w:p w:rsidR="009A5DDE" w:rsidRPr="009A5DDE" w:rsidRDefault="00ED6612" w:rsidP="009A5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80708"/>
          <w:sz w:val="26"/>
          <w:szCs w:val="26"/>
        </w:rPr>
      </w:pPr>
      <w:r>
        <w:rPr>
          <w:rFonts w:ascii="Times New Roman" w:hAnsi="Times New Roman" w:cs="Times New Roman"/>
          <w:color w:val="080708"/>
          <w:sz w:val="26"/>
          <w:szCs w:val="26"/>
        </w:rPr>
        <w:t>S obzirom na veličinu, sukladno čl. 29. st. 2. z</w:t>
      </w:r>
      <w:r w:rsidR="009A5DDE" w:rsidRPr="009A5DDE">
        <w:rPr>
          <w:rFonts w:ascii="Times New Roman" w:hAnsi="Times New Roman" w:cs="Times New Roman"/>
          <w:color w:val="080708"/>
          <w:sz w:val="26"/>
          <w:szCs w:val="26"/>
        </w:rPr>
        <w:t>akona o fiska</w:t>
      </w:r>
      <w:r w:rsidR="00345395">
        <w:rPr>
          <w:rFonts w:ascii="Times New Roman" w:hAnsi="Times New Roman" w:cs="Times New Roman"/>
          <w:color w:val="080708"/>
          <w:sz w:val="26"/>
          <w:szCs w:val="26"/>
        </w:rPr>
        <w:t>lizaciji u prometu gotovinom i čl. 3. z</w:t>
      </w:r>
      <w:r w:rsidR="009A5DDE" w:rsidRPr="009A5DDE">
        <w:rPr>
          <w:rFonts w:ascii="Times New Roman" w:hAnsi="Times New Roman" w:cs="Times New Roman"/>
          <w:color w:val="080708"/>
          <w:sz w:val="26"/>
          <w:szCs w:val="26"/>
        </w:rPr>
        <w:t>akona o</w:t>
      </w:r>
      <w:r>
        <w:rPr>
          <w:rFonts w:ascii="Times New Roman" w:hAnsi="Times New Roman" w:cs="Times New Roman"/>
          <w:color w:val="080708"/>
          <w:sz w:val="26"/>
          <w:szCs w:val="26"/>
        </w:rPr>
        <w:t xml:space="preserve"> </w:t>
      </w:r>
      <w:r w:rsidR="009A5DDE" w:rsidRPr="009A5DDE">
        <w:rPr>
          <w:rFonts w:ascii="Times New Roman" w:hAnsi="Times New Roman" w:cs="Times New Roman"/>
          <w:color w:val="080708"/>
          <w:sz w:val="26"/>
          <w:szCs w:val="26"/>
        </w:rPr>
        <w:t xml:space="preserve">poticanju </w:t>
      </w:r>
      <w:r w:rsidR="00345395">
        <w:rPr>
          <w:rFonts w:ascii="Times New Roman" w:hAnsi="Times New Roman" w:cs="Times New Roman"/>
          <w:color w:val="080708"/>
          <w:sz w:val="26"/>
          <w:szCs w:val="26"/>
        </w:rPr>
        <w:t>razvoja malog gospodarstva, Druš</w:t>
      </w:r>
      <w:r w:rsidR="009A5DDE" w:rsidRPr="009A5DDE">
        <w:rPr>
          <w:rFonts w:ascii="Times New Roman" w:hAnsi="Times New Roman" w:cs="Times New Roman"/>
          <w:color w:val="080708"/>
          <w:sz w:val="26"/>
          <w:szCs w:val="26"/>
        </w:rPr>
        <w:t>tvo je mikro subjekt.</w:t>
      </w:r>
    </w:p>
    <w:p w:rsidR="009A5DDE" w:rsidRDefault="009A5DDE" w:rsidP="009A5D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60606"/>
          <w:sz w:val="26"/>
          <w:szCs w:val="26"/>
        </w:rPr>
      </w:pPr>
    </w:p>
    <w:p w:rsidR="009A5DDE" w:rsidRPr="009A5DDE" w:rsidRDefault="009A5DDE" w:rsidP="009A5D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60606"/>
          <w:sz w:val="26"/>
          <w:szCs w:val="26"/>
        </w:rPr>
      </w:pPr>
      <w:r>
        <w:rPr>
          <w:rFonts w:ascii="Times New Roman" w:hAnsi="Times New Roman" w:cs="Times New Roman"/>
          <w:color w:val="060606"/>
          <w:sz w:val="26"/>
          <w:szCs w:val="26"/>
        </w:rPr>
        <w:t>III.</w:t>
      </w:r>
    </w:p>
    <w:p w:rsidR="009A5DDE" w:rsidRPr="009A5DDE" w:rsidRDefault="00345395" w:rsidP="009A5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80708"/>
          <w:sz w:val="26"/>
          <w:szCs w:val="26"/>
        </w:rPr>
      </w:pPr>
      <w:r>
        <w:rPr>
          <w:rFonts w:ascii="Times New Roman" w:hAnsi="Times New Roman" w:cs="Times New Roman"/>
          <w:color w:val="080708"/>
          <w:sz w:val="26"/>
          <w:szCs w:val="26"/>
        </w:rPr>
        <w:t>Utvrđuje se ukupni blagajnič</w:t>
      </w:r>
      <w:r w:rsidR="009A5DDE" w:rsidRPr="009A5DDE">
        <w:rPr>
          <w:rFonts w:ascii="Times New Roman" w:hAnsi="Times New Roman" w:cs="Times New Roman"/>
          <w:color w:val="080708"/>
          <w:sz w:val="26"/>
          <w:szCs w:val="26"/>
        </w:rPr>
        <w:t xml:space="preserve">ki </w:t>
      </w:r>
      <w:r>
        <w:rPr>
          <w:rFonts w:ascii="Times New Roman" w:hAnsi="Times New Roman" w:cs="Times New Roman"/>
          <w:color w:val="080708"/>
          <w:sz w:val="26"/>
          <w:szCs w:val="26"/>
        </w:rPr>
        <w:t>maksimum za Druš</w:t>
      </w:r>
      <w:r w:rsidR="009A5DDE" w:rsidRPr="009A5DDE">
        <w:rPr>
          <w:rFonts w:ascii="Times New Roman" w:hAnsi="Times New Roman" w:cs="Times New Roman"/>
          <w:color w:val="080708"/>
          <w:sz w:val="26"/>
          <w:szCs w:val="26"/>
        </w:rPr>
        <w:t>tvo u iznos</w:t>
      </w:r>
      <w:r>
        <w:rPr>
          <w:rFonts w:ascii="Times New Roman" w:hAnsi="Times New Roman" w:cs="Times New Roman"/>
          <w:color w:val="080708"/>
          <w:sz w:val="26"/>
          <w:szCs w:val="26"/>
        </w:rPr>
        <w:t>u 1.327,23 €, a koji se raspoređuje na sljedeć</w:t>
      </w:r>
      <w:r w:rsidR="009A5DDE" w:rsidRPr="009A5DDE">
        <w:rPr>
          <w:rFonts w:ascii="Times New Roman" w:hAnsi="Times New Roman" w:cs="Times New Roman"/>
          <w:color w:val="080708"/>
          <w:sz w:val="26"/>
          <w:szCs w:val="26"/>
        </w:rPr>
        <w:t>e</w:t>
      </w:r>
      <w:r w:rsidR="00ED6612">
        <w:rPr>
          <w:rFonts w:ascii="Times New Roman" w:hAnsi="Times New Roman" w:cs="Times New Roman"/>
          <w:color w:val="080708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80708"/>
          <w:sz w:val="26"/>
          <w:szCs w:val="26"/>
        </w:rPr>
        <w:t>blagajnič</w:t>
      </w:r>
      <w:r w:rsidR="009A5DDE" w:rsidRPr="009A5DDE">
        <w:rPr>
          <w:rFonts w:ascii="Times New Roman" w:hAnsi="Times New Roman" w:cs="Times New Roman"/>
          <w:color w:val="080708"/>
          <w:sz w:val="26"/>
          <w:szCs w:val="26"/>
        </w:rPr>
        <w:t>ke maksimume po pojedinim poslovnim prostorima:</w:t>
      </w:r>
    </w:p>
    <w:p w:rsidR="009A5DDE" w:rsidRPr="009A5DDE" w:rsidRDefault="009A5DDE" w:rsidP="009A5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80708"/>
          <w:sz w:val="26"/>
          <w:szCs w:val="26"/>
        </w:rPr>
      </w:pPr>
      <w:r w:rsidRPr="009A5DDE">
        <w:rPr>
          <w:rFonts w:ascii="Times New Roman" w:hAnsi="Times New Roman" w:cs="Times New Roman"/>
          <w:color w:val="080708"/>
          <w:sz w:val="26"/>
          <w:szCs w:val="26"/>
        </w:rPr>
        <w:t>• poslovni prostor "Auto taxi", oznake "Pl", Auto taxi u iznosu 1.327,23 €</w:t>
      </w:r>
    </w:p>
    <w:p w:rsidR="009A5DDE" w:rsidRPr="009A5DDE" w:rsidRDefault="00345395" w:rsidP="009A5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80708"/>
          <w:sz w:val="26"/>
          <w:szCs w:val="26"/>
        </w:rPr>
      </w:pPr>
      <w:r>
        <w:rPr>
          <w:rFonts w:ascii="Times New Roman" w:hAnsi="Times New Roman" w:cs="Times New Roman"/>
          <w:color w:val="080708"/>
          <w:sz w:val="26"/>
          <w:szCs w:val="26"/>
        </w:rPr>
        <w:t>• Blagajnič</w:t>
      </w:r>
      <w:r w:rsidR="009A5DDE" w:rsidRPr="009A5DDE">
        <w:rPr>
          <w:rFonts w:ascii="Times New Roman" w:hAnsi="Times New Roman" w:cs="Times New Roman"/>
          <w:color w:val="080708"/>
          <w:sz w:val="26"/>
          <w:szCs w:val="26"/>
        </w:rPr>
        <w:t>ki minimum za poslovni prostor "Auto taxi", oz</w:t>
      </w:r>
      <w:r>
        <w:rPr>
          <w:rFonts w:ascii="Times New Roman" w:hAnsi="Times New Roman" w:cs="Times New Roman"/>
          <w:color w:val="080708"/>
          <w:sz w:val="26"/>
          <w:szCs w:val="26"/>
        </w:rPr>
        <w:t>nake "Pl", Auto taxi u iznosu ______</w:t>
      </w:r>
      <w:r w:rsidR="009A5DDE" w:rsidRPr="009A5DDE">
        <w:rPr>
          <w:rFonts w:ascii="Times New Roman" w:hAnsi="Times New Roman" w:cs="Times New Roman"/>
          <w:color w:val="080708"/>
          <w:sz w:val="26"/>
          <w:szCs w:val="26"/>
        </w:rPr>
        <w:t xml:space="preserve"> €</w:t>
      </w:r>
    </w:p>
    <w:p w:rsidR="009A5DDE" w:rsidRDefault="009A5DDE" w:rsidP="009A5D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90909"/>
          <w:sz w:val="26"/>
          <w:szCs w:val="26"/>
        </w:rPr>
      </w:pPr>
    </w:p>
    <w:p w:rsidR="009A5DDE" w:rsidRPr="009A5DDE" w:rsidRDefault="009A5DDE" w:rsidP="009A5D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90909"/>
          <w:sz w:val="26"/>
          <w:szCs w:val="26"/>
        </w:rPr>
      </w:pPr>
      <w:r w:rsidRPr="009A5DDE">
        <w:rPr>
          <w:rFonts w:ascii="Times New Roman" w:hAnsi="Times New Roman" w:cs="Times New Roman"/>
          <w:color w:val="090909"/>
          <w:sz w:val="26"/>
          <w:szCs w:val="26"/>
        </w:rPr>
        <w:t>IV.</w:t>
      </w:r>
    </w:p>
    <w:p w:rsidR="009A5DDE" w:rsidRPr="009A5DDE" w:rsidRDefault="009A5DDE" w:rsidP="009A5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90809"/>
          <w:sz w:val="26"/>
          <w:szCs w:val="26"/>
        </w:rPr>
      </w:pPr>
      <w:r w:rsidRPr="009A5DDE">
        <w:rPr>
          <w:rFonts w:ascii="Times New Roman" w:hAnsi="Times New Roman" w:cs="Times New Roman"/>
          <w:color w:val="090809"/>
          <w:sz w:val="26"/>
          <w:szCs w:val="26"/>
        </w:rPr>
        <w:t>Svi zaposlenici poslodavca</w:t>
      </w:r>
      <w:r w:rsidRPr="009A5DDE">
        <w:rPr>
          <w:rFonts w:ascii="Times New Roman" w:hAnsi="Times New Roman" w:cs="Times New Roman"/>
          <w:color w:val="A1A1A1"/>
          <w:sz w:val="26"/>
          <w:szCs w:val="26"/>
        </w:rPr>
        <w:t>,</w:t>
      </w:r>
      <w:r w:rsidR="00345395">
        <w:rPr>
          <w:rFonts w:ascii="Times New Roman" w:hAnsi="Times New Roman" w:cs="Times New Roman"/>
          <w:color w:val="A1A1A1"/>
          <w:sz w:val="26"/>
          <w:szCs w:val="26"/>
        </w:rPr>
        <w:t xml:space="preserve"> </w:t>
      </w:r>
      <w:r w:rsidR="00345395">
        <w:rPr>
          <w:rFonts w:ascii="Times New Roman" w:hAnsi="Times New Roman" w:cs="Times New Roman"/>
          <w:color w:val="090809"/>
          <w:sz w:val="26"/>
          <w:szCs w:val="26"/>
        </w:rPr>
        <w:t>odgovorni za blagajnič</w:t>
      </w:r>
      <w:r w:rsidRPr="009A5DDE">
        <w:rPr>
          <w:rFonts w:ascii="Times New Roman" w:hAnsi="Times New Roman" w:cs="Times New Roman"/>
          <w:color w:val="090809"/>
          <w:sz w:val="26"/>
          <w:szCs w:val="26"/>
        </w:rPr>
        <w:t>ko poslova</w:t>
      </w:r>
      <w:r w:rsidR="00345395">
        <w:rPr>
          <w:rFonts w:ascii="Times New Roman" w:hAnsi="Times New Roman" w:cs="Times New Roman"/>
          <w:color w:val="090809"/>
          <w:sz w:val="26"/>
          <w:szCs w:val="26"/>
        </w:rPr>
        <w:t>nje obvezni su u odnosu na određ</w:t>
      </w:r>
      <w:r w:rsidRPr="009A5DDE">
        <w:rPr>
          <w:rFonts w:ascii="Times New Roman" w:hAnsi="Times New Roman" w:cs="Times New Roman"/>
          <w:color w:val="090809"/>
          <w:sz w:val="26"/>
          <w:szCs w:val="26"/>
        </w:rPr>
        <w:t>eni iznos</w:t>
      </w:r>
      <w:r w:rsidR="00ED6612">
        <w:rPr>
          <w:rFonts w:ascii="Times New Roman" w:hAnsi="Times New Roman" w:cs="Times New Roman"/>
          <w:color w:val="090809"/>
          <w:sz w:val="26"/>
          <w:szCs w:val="26"/>
        </w:rPr>
        <w:t xml:space="preserve"> </w:t>
      </w:r>
      <w:r w:rsidR="00345395">
        <w:rPr>
          <w:rFonts w:ascii="Times New Roman" w:hAnsi="Times New Roman" w:cs="Times New Roman"/>
          <w:color w:val="090809"/>
          <w:sz w:val="26"/>
          <w:szCs w:val="26"/>
        </w:rPr>
        <w:t>blagajničkog maksimuma pridržavati se odredbi ove o</w:t>
      </w:r>
      <w:r w:rsidRPr="009A5DDE">
        <w:rPr>
          <w:rFonts w:ascii="Times New Roman" w:hAnsi="Times New Roman" w:cs="Times New Roman"/>
          <w:color w:val="090809"/>
          <w:sz w:val="26"/>
          <w:szCs w:val="26"/>
        </w:rPr>
        <w:t>dluke.</w:t>
      </w:r>
    </w:p>
    <w:p w:rsidR="009A5DDE" w:rsidRPr="009A5DDE" w:rsidRDefault="009A5DDE" w:rsidP="009A5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80708"/>
          <w:sz w:val="26"/>
          <w:szCs w:val="26"/>
        </w:rPr>
      </w:pPr>
      <w:r w:rsidRPr="009A5DDE">
        <w:rPr>
          <w:rFonts w:ascii="Times New Roman" w:hAnsi="Times New Roman" w:cs="Times New Roman"/>
          <w:color w:val="080708"/>
          <w:sz w:val="26"/>
          <w:szCs w:val="26"/>
        </w:rPr>
        <w:t xml:space="preserve">Ova odluka stupa na snagu </w:t>
      </w:r>
      <w:r w:rsidR="00ED6612" w:rsidRPr="00ED6612">
        <w:rPr>
          <w:rFonts w:ascii="Times New Roman" w:hAnsi="Times New Roman" w:cs="Times New Roman"/>
          <w:color w:val="080708"/>
          <w:sz w:val="26"/>
          <w:szCs w:val="26"/>
          <w:u w:val="single"/>
        </w:rPr>
        <w:t>(datuma)</w:t>
      </w:r>
      <w:r w:rsidRPr="00ED6612">
        <w:rPr>
          <w:rFonts w:ascii="Times New Roman" w:hAnsi="Times New Roman" w:cs="Times New Roman"/>
          <w:color w:val="080708"/>
          <w:sz w:val="26"/>
          <w:szCs w:val="26"/>
        </w:rPr>
        <w:t xml:space="preserve"> </w:t>
      </w:r>
      <w:r w:rsidRPr="009A5DDE">
        <w:rPr>
          <w:rFonts w:ascii="Times New Roman" w:hAnsi="Times New Roman" w:cs="Times New Roman"/>
          <w:color w:val="080708"/>
          <w:sz w:val="26"/>
          <w:szCs w:val="26"/>
        </w:rPr>
        <w:t>godine i primjenjuje se od toga datuma.</w:t>
      </w:r>
    </w:p>
    <w:p w:rsidR="009A5DDE" w:rsidRPr="009A5DDE" w:rsidRDefault="009A5DDE" w:rsidP="009A5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AEABAF"/>
          <w:sz w:val="26"/>
          <w:szCs w:val="26"/>
        </w:rPr>
      </w:pPr>
      <w:r w:rsidRPr="009A5DDE">
        <w:rPr>
          <w:rFonts w:ascii="Times New Roman" w:hAnsi="Times New Roman" w:cs="Times New Roman"/>
          <w:color w:val="AEABAF"/>
          <w:sz w:val="26"/>
          <w:szCs w:val="26"/>
        </w:rPr>
        <w:t>:';</w:t>
      </w:r>
    </w:p>
    <w:p w:rsidR="009A5DDE" w:rsidRPr="009A5DDE" w:rsidRDefault="009A5DDE" w:rsidP="009A5DDE">
      <w:pPr>
        <w:jc w:val="right"/>
        <w:rPr>
          <w:rFonts w:ascii="Times New Roman" w:hAnsi="Times New Roman" w:cs="Times New Roman"/>
          <w:color w:val="080708"/>
          <w:sz w:val="26"/>
          <w:szCs w:val="26"/>
        </w:rPr>
      </w:pPr>
    </w:p>
    <w:p w:rsidR="002C4FC7" w:rsidRPr="009A5DDE" w:rsidRDefault="00345395" w:rsidP="009A5DDE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80708"/>
          <w:sz w:val="26"/>
          <w:szCs w:val="26"/>
        </w:rPr>
        <w:t>Potpis i pečat ovlaš</w:t>
      </w:r>
      <w:r w:rsidR="009A5DDE" w:rsidRPr="009A5DDE">
        <w:rPr>
          <w:rFonts w:ascii="Times New Roman" w:hAnsi="Times New Roman" w:cs="Times New Roman"/>
          <w:color w:val="080708"/>
          <w:sz w:val="26"/>
          <w:szCs w:val="26"/>
        </w:rPr>
        <w:t>tene osobe</w:t>
      </w:r>
      <w:bookmarkStart w:id="0" w:name="_GoBack"/>
      <w:bookmarkEnd w:id="0"/>
    </w:p>
    <w:sectPr w:rsidR="002C4FC7" w:rsidRPr="009A5DDE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*Calibri-5362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352"/>
    <w:rsid w:val="001E5352"/>
    <w:rsid w:val="00345395"/>
    <w:rsid w:val="006451CD"/>
    <w:rsid w:val="0076269C"/>
    <w:rsid w:val="009A5DDE"/>
    <w:rsid w:val="00ED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898DE-E6FF-4F07-8B3F-377DA1E6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DDE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ED66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7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Marin</cp:lastModifiedBy>
  <cp:revision>4</cp:revision>
  <dcterms:created xsi:type="dcterms:W3CDTF">2024-09-29T08:40:00Z</dcterms:created>
  <dcterms:modified xsi:type="dcterms:W3CDTF">2024-10-07T15:15:00Z</dcterms:modified>
</cp:coreProperties>
</file>